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DF1" w:rsidRDefault="004F5DF1"/>
    <w:p w:rsidR="00863DDA" w:rsidRPr="00863DDA" w:rsidRDefault="00863DDA" w:rsidP="00863DDA">
      <w:pPr>
        <w:spacing w:after="161" w:line="438" w:lineRule="atLeast"/>
        <w:outlineLvl w:val="0"/>
        <w:rPr>
          <w:rFonts w:ascii="Times New Roman" w:eastAsia="Times New Roman" w:hAnsi="Times New Roman" w:cs="Times New Roman"/>
          <w:color w:val="313131"/>
          <w:kern w:val="36"/>
          <w:sz w:val="32"/>
          <w:szCs w:val="32"/>
          <w:lang w:eastAsia="id-ID"/>
        </w:rPr>
      </w:pPr>
      <w:r w:rsidRPr="00863DDA">
        <w:rPr>
          <w:rFonts w:ascii="Times New Roman" w:eastAsia="Times New Roman" w:hAnsi="Times New Roman" w:cs="Times New Roman"/>
          <w:color w:val="313131"/>
          <w:kern w:val="36"/>
          <w:sz w:val="32"/>
          <w:szCs w:val="32"/>
          <w:lang w:eastAsia="id-ID"/>
        </w:rPr>
        <w:t>Konfigurasi SSH Server (Remote Access) di Linux Debian</w:t>
      </w:r>
    </w:p>
    <w:p w:rsidR="00863DDA" w:rsidRPr="00863DDA" w:rsidRDefault="00863DDA" w:rsidP="00863DDA">
      <w:pPr>
        <w:spacing w:after="0" w:line="240" w:lineRule="auto"/>
        <w:rPr>
          <w:rFonts w:ascii="Times New Roman" w:eastAsia="Times New Roman" w:hAnsi="Times New Roman" w:cs="Times New Roman"/>
          <w:color w:val="6C6C6C"/>
          <w:sz w:val="18"/>
          <w:szCs w:val="18"/>
          <w:lang w:eastAsia="id-ID"/>
        </w:rPr>
      </w:pPr>
      <w:r w:rsidRPr="00863DDA">
        <w:rPr>
          <w:rFonts w:ascii="Times New Roman" w:eastAsia="Times New Roman" w:hAnsi="Times New Roman" w:cs="Times New Roman"/>
          <w:color w:val="6C6C6C"/>
          <w:sz w:val="18"/>
          <w:lang w:eastAsia="id-ID"/>
        </w:rPr>
        <w:t>By </w:t>
      </w:r>
      <w:hyperlink r:id="rId5" w:history="1">
        <w:r w:rsidRPr="00863DDA">
          <w:rPr>
            <w:rFonts w:ascii="Times New Roman" w:eastAsia="Times New Roman" w:hAnsi="Times New Roman" w:cs="Times New Roman"/>
            <w:color w:val="41AAD4"/>
            <w:sz w:val="18"/>
            <w:lang w:eastAsia="id-ID"/>
          </w:rPr>
          <w:t>fikifahrudinfahmi</w:t>
        </w:r>
      </w:hyperlink>
      <w:r w:rsidRPr="00863DDA">
        <w:rPr>
          <w:rFonts w:ascii="Times New Roman" w:eastAsia="Times New Roman" w:hAnsi="Times New Roman" w:cs="Times New Roman"/>
          <w:color w:val="6C6C6C"/>
          <w:sz w:val="18"/>
          <w:lang w:eastAsia="id-ID"/>
        </w:rPr>
        <w:t>On </w:t>
      </w:r>
      <w:hyperlink r:id="rId6" w:history="1">
        <w:r w:rsidRPr="00863DDA">
          <w:rPr>
            <w:rFonts w:ascii="Times New Roman" w:eastAsia="Times New Roman" w:hAnsi="Times New Roman" w:cs="Times New Roman"/>
            <w:color w:val="41AAD4"/>
            <w:sz w:val="18"/>
            <w:lang w:eastAsia="id-ID"/>
          </w:rPr>
          <w:t>12 Mei 2017</w:t>
        </w:r>
      </w:hyperlink>
      <w:r w:rsidRPr="00863DDA">
        <w:rPr>
          <w:rFonts w:ascii="Times New Roman" w:eastAsia="Times New Roman" w:hAnsi="Times New Roman" w:cs="Times New Roman"/>
          <w:color w:val="6C6C6C"/>
          <w:sz w:val="18"/>
          <w:lang w:eastAsia="id-ID"/>
        </w:rPr>
        <w:t>In </w:t>
      </w:r>
      <w:hyperlink r:id="rId7" w:history="1">
        <w:r w:rsidRPr="00863DDA">
          <w:rPr>
            <w:rFonts w:ascii="Times New Roman" w:eastAsia="Times New Roman" w:hAnsi="Times New Roman" w:cs="Times New Roman"/>
            <w:color w:val="41AAD4"/>
            <w:sz w:val="18"/>
            <w:lang w:eastAsia="id-ID"/>
          </w:rPr>
          <w:t>Linux</w:t>
        </w:r>
      </w:hyperlink>
      <w:hyperlink r:id="rId8" w:anchor="respond" w:history="1">
        <w:r w:rsidRPr="00863DDA">
          <w:rPr>
            <w:rFonts w:ascii="Times New Roman" w:eastAsia="Times New Roman" w:hAnsi="Times New Roman" w:cs="Times New Roman"/>
            <w:color w:val="41AAD4"/>
            <w:sz w:val="18"/>
            <w:lang w:eastAsia="id-ID"/>
          </w:rPr>
          <w:t>Leave a Commenton Konfigurasi SSH Server (Remote Access) di Linux Debian</w:t>
        </w:r>
      </w:hyperlink>
    </w:p>
    <w:p w:rsidR="00863DDA" w:rsidRPr="00863DDA" w:rsidRDefault="00863DDA" w:rsidP="00863DDA">
      <w:pPr>
        <w:shd w:val="clear" w:color="auto" w:fill="FFFFFF"/>
        <w:spacing w:after="360" w:line="240" w:lineRule="auto"/>
        <w:rPr>
          <w:rFonts w:ascii="Arial" w:eastAsia="Times New Roman" w:hAnsi="Arial" w:cs="Arial"/>
          <w:color w:val="616161"/>
          <w:sz w:val="21"/>
          <w:szCs w:val="21"/>
          <w:lang w:eastAsia="id-ID"/>
        </w:rPr>
      </w:pPr>
      <w:r w:rsidRPr="00863DDA">
        <w:rPr>
          <w:rFonts w:ascii="Arial" w:eastAsia="Times New Roman" w:hAnsi="Arial" w:cs="Arial"/>
          <w:color w:val="616161"/>
          <w:sz w:val="21"/>
          <w:szCs w:val="21"/>
          <w:lang w:eastAsia="id-ID"/>
        </w:rPr>
        <w:t>SSH (Secure Shell Hosting) adalah protokol atau aplikasi yang memungkinkan pertukaran data antara dua perangkat jaringan yang lebih aman dibandingkan dengan telnet, rsh dan rlogin. SSH banyak digunakan pada sistem berbasis Linux dan Unix untuk mengakses akun shell. SSH pertama kali dikembangkan oleh openBSD project dan kemudian versi rilis p (port) di manage oleh team porting ke sistem operasi lainnya, temasuk Linux. Dengan ssh semua percakapan antara server dan klien di enkripsi, artinya apabila percakapan tersebut disadap, penyadap tidak akan memahami isinya.</w:t>
      </w:r>
      <w:r w:rsidRPr="00863DDA">
        <w:rPr>
          <w:rFonts w:ascii="Arial" w:eastAsia="Times New Roman" w:hAnsi="Arial" w:cs="Arial"/>
          <w:color w:val="616161"/>
          <w:sz w:val="21"/>
          <w:szCs w:val="21"/>
          <w:lang w:eastAsia="id-ID"/>
        </w:rPr>
        <w:br/>
        <w:t>Berikut Langkah Instalasi SSH Server pada Linux Debian wheezy:</w:t>
      </w:r>
      <w:r w:rsidRPr="00863DDA">
        <w:rPr>
          <w:rFonts w:ascii="Arial" w:eastAsia="Times New Roman" w:hAnsi="Arial" w:cs="Arial"/>
          <w:color w:val="616161"/>
          <w:sz w:val="21"/>
          <w:szCs w:val="21"/>
          <w:lang w:eastAsia="id-ID"/>
        </w:rPr>
        <w:br/>
        <w:t>Masuk keterminal sebagai root</w:t>
      </w:r>
      <w:r w:rsidRPr="00863DDA">
        <w:rPr>
          <w:rFonts w:ascii="Arial" w:eastAsia="Times New Roman" w:hAnsi="Arial" w:cs="Arial"/>
          <w:color w:val="616161"/>
          <w:sz w:val="21"/>
          <w:szCs w:val="21"/>
          <w:lang w:eastAsia="id-ID"/>
        </w:rPr>
        <w:br/>
        <w:t>Kemudian ketikkan</w:t>
      </w:r>
    </w:p>
    <w:tbl>
      <w:tblPr>
        <w:tblW w:w="2673" w:type="dxa"/>
        <w:tblCellMar>
          <w:left w:w="0" w:type="dxa"/>
          <w:right w:w="0" w:type="dxa"/>
        </w:tblCellMar>
        <w:tblLook w:val="04A0"/>
      </w:tblPr>
      <w:tblGrid>
        <w:gridCol w:w="2673"/>
      </w:tblGrid>
      <w:tr w:rsidR="00863DDA" w:rsidRPr="00863DDA" w:rsidTr="00863DDA">
        <w:tc>
          <w:tcPr>
            <w:tcW w:w="2557" w:type="dxa"/>
            <w:vAlign w:val="center"/>
            <w:hideMark/>
          </w:tcPr>
          <w:p w:rsidR="00863DDA" w:rsidRPr="00863DDA" w:rsidRDefault="00863DDA" w:rsidP="00863DDA">
            <w:pPr>
              <w:spacing w:after="360" w:line="240" w:lineRule="auto"/>
              <w:rPr>
                <w:rFonts w:ascii="Times New Roman" w:eastAsia="Times New Roman" w:hAnsi="Times New Roman" w:cs="Times New Roman"/>
                <w:color w:val="919191"/>
                <w:sz w:val="24"/>
                <w:szCs w:val="24"/>
                <w:lang w:eastAsia="id-ID"/>
              </w:rPr>
            </w:pPr>
            <w:r w:rsidRPr="00863DDA">
              <w:rPr>
                <w:rFonts w:ascii="Times New Roman" w:eastAsia="Times New Roman" w:hAnsi="Times New Roman" w:cs="Times New Roman"/>
                <w:i/>
                <w:iCs/>
                <w:color w:val="919191"/>
                <w:sz w:val="24"/>
                <w:szCs w:val="24"/>
                <w:lang w:eastAsia="id-ID"/>
              </w:rPr>
              <w:t>#apt-get install openssh-server</w:t>
            </w:r>
          </w:p>
        </w:tc>
      </w:tr>
      <w:tr w:rsidR="00863DDA" w:rsidRPr="00863DDA" w:rsidTr="00863DDA">
        <w:tc>
          <w:tcPr>
            <w:tcW w:w="2557" w:type="dxa"/>
            <w:vAlign w:val="center"/>
            <w:hideMark/>
          </w:tcPr>
          <w:p w:rsidR="00863DDA" w:rsidRPr="00863DDA" w:rsidRDefault="00863DDA" w:rsidP="00863DDA">
            <w:pPr>
              <w:spacing w:after="360" w:line="240" w:lineRule="auto"/>
              <w:rPr>
                <w:rFonts w:ascii="Times New Roman" w:eastAsia="Times New Roman" w:hAnsi="Times New Roman" w:cs="Times New Roman"/>
                <w:i/>
                <w:iCs/>
                <w:color w:val="919191"/>
                <w:sz w:val="24"/>
                <w:szCs w:val="24"/>
                <w:lang w:eastAsia="id-ID"/>
              </w:rPr>
            </w:pPr>
            <w:r>
              <w:rPr>
                <w:rFonts w:ascii="Times New Roman" w:eastAsia="Times New Roman" w:hAnsi="Times New Roman" w:cs="Times New Roman"/>
                <w:i/>
                <w:iCs/>
                <w:color w:val="919191"/>
                <w:sz w:val="24"/>
                <w:szCs w:val="24"/>
                <w:lang w:eastAsia="id-ID"/>
              </w:rPr>
              <w:t>#apt-get install ssh</w:t>
            </w:r>
          </w:p>
        </w:tc>
      </w:tr>
    </w:tbl>
    <w:p w:rsidR="00863DDA" w:rsidRPr="00863DDA" w:rsidRDefault="00863DDA" w:rsidP="00863DDA">
      <w:pPr>
        <w:shd w:val="clear" w:color="auto" w:fill="FFFFFF"/>
        <w:spacing w:after="360" w:line="240" w:lineRule="auto"/>
        <w:rPr>
          <w:rFonts w:ascii="Arial" w:eastAsia="Times New Roman" w:hAnsi="Arial" w:cs="Arial"/>
          <w:color w:val="616161"/>
          <w:sz w:val="21"/>
          <w:szCs w:val="21"/>
          <w:lang w:eastAsia="id-ID"/>
        </w:rPr>
      </w:pPr>
      <w:r w:rsidRPr="00863DDA">
        <w:rPr>
          <w:rFonts w:ascii="Arial" w:eastAsia="Times New Roman" w:hAnsi="Arial" w:cs="Arial"/>
          <w:color w:val="616161"/>
          <w:sz w:val="21"/>
          <w:szCs w:val="21"/>
          <w:lang w:eastAsia="id-ID"/>
        </w:rPr>
        <w:t>Setelah aplikasi terinstall, layanan SSH sudah bisa langsung digunakan menggunakan default port 22, namun jika kita ingin merubah default port agar lebih secure, kita dapat merubahnya di file </w:t>
      </w:r>
      <w:r w:rsidRPr="00863DDA">
        <w:rPr>
          <w:rFonts w:ascii="Arial" w:eastAsia="Times New Roman" w:hAnsi="Arial" w:cs="Arial"/>
          <w:i/>
          <w:iCs/>
          <w:color w:val="616161"/>
          <w:sz w:val="21"/>
          <w:lang w:eastAsia="id-ID"/>
        </w:rPr>
        <w:t>sshd_config</w:t>
      </w:r>
      <w:r w:rsidRPr="00863DDA">
        <w:rPr>
          <w:rFonts w:ascii="Arial" w:eastAsia="Times New Roman" w:hAnsi="Arial" w:cs="Arial"/>
          <w:color w:val="616161"/>
          <w:sz w:val="21"/>
          <w:szCs w:val="21"/>
          <w:lang w:eastAsia="id-ID"/>
        </w:rPr>
        <w:t>. Kita juga dapat merubah konfigurasi-konfigurasi default yang ada.</w:t>
      </w:r>
      <w:r w:rsidRPr="00863DDA">
        <w:rPr>
          <w:rFonts w:ascii="Arial" w:eastAsia="Times New Roman" w:hAnsi="Arial" w:cs="Arial"/>
          <w:color w:val="616161"/>
          <w:sz w:val="21"/>
          <w:szCs w:val="21"/>
          <w:lang w:eastAsia="id-ID"/>
        </w:rPr>
        <w:br/>
        <w:t>Cara merubah default port ssh :</w:t>
      </w:r>
    </w:p>
    <w:tbl>
      <w:tblPr>
        <w:tblW w:w="9585" w:type="dxa"/>
        <w:tblCellMar>
          <w:left w:w="0" w:type="dxa"/>
          <w:right w:w="0" w:type="dxa"/>
        </w:tblCellMar>
        <w:tblLook w:val="04A0"/>
      </w:tblPr>
      <w:tblGrid>
        <w:gridCol w:w="9585"/>
      </w:tblGrid>
      <w:tr w:rsidR="00863DDA" w:rsidRPr="00863DDA" w:rsidTr="00863DDA">
        <w:tc>
          <w:tcPr>
            <w:tcW w:w="1947" w:type="dxa"/>
            <w:vAlign w:val="center"/>
            <w:hideMark/>
          </w:tcPr>
          <w:p w:rsidR="00863DDA" w:rsidRPr="00863DDA" w:rsidRDefault="00863DDA" w:rsidP="00863DDA">
            <w:pPr>
              <w:spacing w:after="360" w:line="240" w:lineRule="auto"/>
              <w:rPr>
                <w:rFonts w:ascii="Times New Roman" w:eastAsia="Times New Roman" w:hAnsi="Times New Roman" w:cs="Times New Roman"/>
                <w:color w:val="919191"/>
                <w:sz w:val="24"/>
                <w:szCs w:val="24"/>
                <w:lang w:eastAsia="id-ID"/>
              </w:rPr>
            </w:pPr>
            <w:r w:rsidRPr="00863DDA">
              <w:rPr>
                <w:rFonts w:ascii="Times New Roman" w:eastAsia="Times New Roman" w:hAnsi="Times New Roman" w:cs="Times New Roman"/>
                <w:i/>
                <w:iCs/>
                <w:color w:val="919191"/>
                <w:sz w:val="24"/>
                <w:szCs w:val="24"/>
                <w:lang w:eastAsia="id-ID"/>
              </w:rPr>
              <w:t>#nano /etc/ssh/sshd_config</w:t>
            </w:r>
          </w:p>
        </w:tc>
      </w:tr>
    </w:tbl>
    <w:p w:rsidR="00863DDA" w:rsidRDefault="00863DDA" w:rsidP="00863DDA">
      <w:pPr>
        <w:shd w:val="clear" w:color="auto" w:fill="FFFFFF"/>
        <w:spacing w:after="360" w:line="240" w:lineRule="auto"/>
        <w:rPr>
          <w:rFonts w:ascii="Arial" w:eastAsia="Times New Roman" w:hAnsi="Arial" w:cs="Arial"/>
          <w:color w:val="616161"/>
          <w:sz w:val="21"/>
          <w:szCs w:val="21"/>
          <w:lang w:eastAsia="id-ID"/>
        </w:rPr>
      </w:pPr>
      <w:r>
        <w:rPr>
          <w:rFonts w:ascii="Arial" w:eastAsia="Times New Roman" w:hAnsi="Arial" w:cs="Arial"/>
          <w:noProof/>
          <w:color w:val="616161"/>
          <w:sz w:val="21"/>
          <w:szCs w:val="21"/>
          <w:lang w:eastAsia="id-ID"/>
        </w:rPr>
        <w:drawing>
          <wp:inline distT="0" distB="0" distL="0" distR="0">
            <wp:extent cx="2860040" cy="1594485"/>
            <wp:effectExtent l="19050" t="0" r="0" b="0"/>
            <wp:docPr id="1" name="Picture 1" descr="http://threeangle.id/wp-content/uploads/2017/05/ssh1-e1494573877195-300x1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reeangle.id/wp-content/uploads/2017/05/ssh1-e1494573877195-300x167.png"/>
                    <pic:cNvPicPr>
                      <a:picLocks noChangeAspect="1" noChangeArrowheads="1"/>
                    </pic:cNvPicPr>
                  </pic:nvPicPr>
                  <pic:blipFill>
                    <a:blip r:embed="rId9"/>
                    <a:srcRect/>
                    <a:stretch>
                      <a:fillRect/>
                    </a:stretch>
                  </pic:blipFill>
                  <pic:spPr bwMode="auto">
                    <a:xfrm>
                      <a:off x="0" y="0"/>
                      <a:ext cx="2860040" cy="1594485"/>
                    </a:xfrm>
                    <a:prstGeom prst="rect">
                      <a:avLst/>
                    </a:prstGeom>
                    <a:noFill/>
                    <a:ln w="9525">
                      <a:noFill/>
                      <a:miter lim="800000"/>
                      <a:headEnd/>
                      <a:tailEnd/>
                    </a:ln>
                  </pic:spPr>
                </pic:pic>
              </a:graphicData>
            </a:graphic>
          </wp:inline>
        </w:drawing>
      </w:r>
      <w:r w:rsidRPr="00863DDA">
        <w:rPr>
          <w:rFonts w:ascii="Arial" w:eastAsia="Times New Roman" w:hAnsi="Arial" w:cs="Arial"/>
          <w:color w:val="616161"/>
          <w:sz w:val="21"/>
          <w:szCs w:val="21"/>
          <w:lang w:eastAsia="id-ID"/>
        </w:rPr>
        <w:br/>
      </w:r>
    </w:p>
    <w:p w:rsidR="00863DDA" w:rsidRDefault="00863DDA" w:rsidP="00863DDA">
      <w:pPr>
        <w:pStyle w:val="ListParagraph"/>
        <w:numPr>
          <w:ilvl w:val="0"/>
          <w:numId w:val="1"/>
        </w:numPr>
        <w:shd w:val="clear" w:color="auto" w:fill="FFFFFF"/>
        <w:spacing w:after="360" w:line="240" w:lineRule="auto"/>
        <w:rPr>
          <w:rFonts w:ascii="Arial" w:eastAsia="Times New Roman" w:hAnsi="Arial" w:cs="Arial"/>
          <w:color w:val="616161"/>
          <w:sz w:val="21"/>
          <w:szCs w:val="21"/>
          <w:lang w:eastAsia="id-ID"/>
        </w:rPr>
      </w:pPr>
      <w:r>
        <w:rPr>
          <w:rFonts w:ascii="Arial" w:eastAsia="Times New Roman" w:hAnsi="Arial" w:cs="Arial"/>
          <w:color w:val="616161"/>
          <w:sz w:val="21"/>
          <w:szCs w:val="21"/>
          <w:lang w:eastAsia="id-ID"/>
        </w:rPr>
        <w:t>Buka tanda #,</w:t>
      </w:r>
      <w:r w:rsidRPr="00863DDA">
        <w:rPr>
          <w:rFonts w:ascii="Arial" w:eastAsia="Times New Roman" w:hAnsi="Arial" w:cs="Arial"/>
          <w:color w:val="616161"/>
          <w:sz w:val="21"/>
          <w:szCs w:val="21"/>
          <w:lang w:eastAsia="id-ID"/>
        </w:rPr>
        <w:t>Ubah nomor port pada baris </w:t>
      </w:r>
      <w:r w:rsidRPr="00863DDA">
        <w:rPr>
          <w:rFonts w:ascii="Arial" w:eastAsia="Times New Roman" w:hAnsi="Arial" w:cs="Arial"/>
          <w:b/>
          <w:bCs/>
          <w:color w:val="616161"/>
          <w:sz w:val="21"/>
          <w:lang w:eastAsia="id-ID"/>
        </w:rPr>
        <w:t>“Port 22”</w:t>
      </w:r>
      <w:r>
        <w:rPr>
          <w:rFonts w:ascii="Arial" w:eastAsia="Times New Roman" w:hAnsi="Arial" w:cs="Arial"/>
          <w:b/>
          <w:bCs/>
          <w:color w:val="616161"/>
          <w:sz w:val="21"/>
          <w:lang w:eastAsia="id-ID"/>
        </w:rPr>
        <w:t>, misal 30</w:t>
      </w:r>
      <w:r w:rsidRPr="00863DDA">
        <w:rPr>
          <w:rFonts w:ascii="Arial" w:eastAsia="Times New Roman" w:hAnsi="Arial" w:cs="Arial"/>
          <w:color w:val="616161"/>
          <w:sz w:val="21"/>
          <w:szCs w:val="21"/>
          <w:lang w:eastAsia="id-ID"/>
        </w:rPr>
        <w:br/>
        <w:t>Kemudian simpan dan keluar.</w:t>
      </w:r>
    </w:p>
    <w:p w:rsidR="00863DDA" w:rsidRDefault="00863DDA" w:rsidP="00863DDA">
      <w:pPr>
        <w:pStyle w:val="ListParagraph"/>
        <w:numPr>
          <w:ilvl w:val="0"/>
          <w:numId w:val="1"/>
        </w:numPr>
        <w:shd w:val="clear" w:color="auto" w:fill="FFFFFF"/>
        <w:spacing w:after="360" w:line="240" w:lineRule="auto"/>
        <w:rPr>
          <w:rFonts w:ascii="Arial" w:eastAsia="Times New Roman" w:hAnsi="Arial" w:cs="Arial"/>
          <w:color w:val="616161"/>
          <w:sz w:val="21"/>
          <w:szCs w:val="21"/>
          <w:lang w:eastAsia="id-ID"/>
        </w:rPr>
      </w:pPr>
      <w:r>
        <w:rPr>
          <w:rFonts w:ascii="Arial" w:eastAsia="Times New Roman" w:hAnsi="Arial" w:cs="Arial"/>
          <w:color w:val="616161"/>
          <w:sz w:val="21"/>
          <w:szCs w:val="21"/>
          <w:lang w:eastAsia="id-ID"/>
        </w:rPr>
        <w:t xml:space="preserve">Pada permit root login </w:t>
      </w:r>
      <w:r w:rsidRPr="00863DDA">
        <w:rPr>
          <w:rFonts w:ascii="Arial" w:eastAsia="Times New Roman" w:hAnsi="Arial" w:cs="Arial"/>
          <w:color w:val="616161"/>
          <w:sz w:val="21"/>
          <w:szCs w:val="21"/>
          <w:u w:val="single"/>
          <w:lang w:eastAsia="id-ID"/>
        </w:rPr>
        <w:t>perhabition password</w:t>
      </w:r>
      <w:r>
        <w:rPr>
          <w:rFonts w:ascii="Arial" w:eastAsia="Times New Roman" w:hAnsi="Arial" w:cs="Arial"/>
          <w:color w:val="616161"/>
          <w:sz w:val="21"/>
          <w:szCs w:val="21"/>
          <w:u w:val="single"/>
          <w:lang w:eastAsia="id-ID"/>
        </w:rPr>
        <w:t>, dihapus diganti yes</w:t>
      </w:r>
    </w:p>
    <w:p w:rsidR="00863DDA" w:rsidRPr="00863DDA" w:rsidRDefault="00863DDA" w:rsidP="00863DDA">
      <w:pPr>
        <w:pStyle w:val="ListParagraph"/>
        <w:shd w:val="clear" w:color="auto" w:fill="FFFFFF"/>
        <w:spacing w:after="360" w:line="240" w:lineRule="auto"/>
        <w:rPr>
          <w:rFonts w:ascii="Arial" w:eastAsia="Times New Roman" w:hAnsi="Arial" w:cs="Arial"/>
          <w:color w:val="616161"/>
          <w:sz w:val="21"/>
          <w:szCs w:val="21"/>
          <w:lang w:eastAsia="id-ID"/>
        </w:rPr>
      </w:pPr>
      <w:r w:rsidRPr="00863DDA">
        <w:rPr>
          <w:rFonts w:ascii="Arial" w:eastAsia="Times New Roman" w:hAnsi="Arial" w:cs="Arial"/>
          <w:color w:val="616161"/>
          <w:sz w:val="21"/>
          <w:szCs w:val="21"/>
          <w:lang w:eastAsia="id-ID"/>
        </w:rPr>
        <w:br/>
        <w:t>Restart service ssh dengan perintah</w:t>
      </w:r>
    </w:p>
    <w:tbl>
      <w:tblPr>
        <w:tblW w:w="9585" w:type="dxa"/>
        <w:tblCellMar>
          <w:left w:w="0" w:type="dxa"/>
          <w:right w:w="0" w:type="dxa"/>
        </w:tblCellMar>
        <w:tblLook w:val="04A0"/>
      </w:tblPr>
      <w:tblGrid>
        <w:gridCol w:w="9585"/>
      </w:tblGrid>
      <w:tr w:rsidR="00863DDA" w:rsidRPr="00863DDA" w:rsidTr="00863DDA">
        <w:tc>
          <w:tcPr>
            <w:tcW w:w="1544" w:type="dxa"/>
            <w:vAlign w:val="center"/>
            <w:hideMark/>
          </w:tcPr>
          <w:p w:rsidR="00863DDA" w:rsidRPr="00863DDA" w:rsidRDefault="00863DDA" w:rsidP="00863DDA">
            <w:pPr>
              <w:spacing w:after="360" w:line="240" w:lineRule="auto"/>
              <w:rPr>
                <w:rFonts w:ascii="Times New Roman" w:eastAsia="Times New Roman" w:hAnsi="Times New Roman" w:cs="Times New Roman"/>
                <w:color w:val="919191"/>
                <w:sz w:val="24"/>
                <w:szCs w:val="24"/>
                <w:lang w:eastAsia="id-ID"/>
              </w:rPr>
            </w:pPr>
            <w:r w:rsidRPr="00863DDA">
              <w:rPr>
                <w:rFonts w:ascii="Times New Roman" w:eastAsia="Times New Roman" w:hAnsi="Times New Roman" w:cs="Times New Roman"/>
                <w:i/>
                <w:iCs/>
                <w:color w:val="919191"/>
                <w:sz w:val="24"/>
                <w:szCs w:val="24"/>
                <w:lang w:eastAsia="id-ID"/>
              </w:rPr>
              <w:t>#/etc/init.d/ssh restart</w:t>
            </w:r>
          </w:p>
        </w:tc>
      </w:tr>
    </w:tbl>
    <w:p w:rsidR="00863DDA" w:rsidRPr="00863DDA" w:rsidRDefault="00863DDA" w:rsidP="00863DDA">
      <w:pPr>
        <w:shd w:val="clear" w:color="auto" w:fill="FFFFFF"/>
        <w:spacing w:after="360" w:line="240" w:lineRule="auto"/>
        <w:rPr>
          <w:rFonts w:ascii="Arial" w:eastAsia="Times New Roman" w:hAnsi="Arial" w:cs="Arial"/>
          <w:color w:val="616161"/>
          <w:sz w:val="21"/>
          <w:szCs w:val="21"/>
          <w:lang w:eastAsia="id-ID"/>
        </w:rPr>
      </w:pPr>
      <w:r w:rsidRPr="00863DDA">
        <w:rPr>
          <w:rFonts w:ascii="Arial" w:eastAsia="Times New Roman" w:hAnsi="Arial" w:cs="Arial"/>
          <w:color w:val="616161"/>
          <w:sz w:val="21"/>
          <w:szCs w:val="21"/>
          <w:lang w:eastAsia="id-ID"/>
        </w:rPr>
        <w:t>Cara Remote access linux debian dari windows.</w:t>
      </w:r>
      <w:r w:rsidRPr="00863DDA">
        <w:rPr>
          <w:rFonts w:ascii="Arial" w:eastAsia="Times New Roman" w:hAnsi="Arial" w:cs="Arial"/>
          <w:color w:val="616161"/>
          <w:sz w:val="21"/>
          <w:szCs w:val="21"/>
          <w:lang w:eastAsia="id-ID"/>
        </w:rPr>
        <w:br/>
        <w:t>Buka Aplikasi Putty</w:t>
      </w:r>
      <w:r w:rsidRPr="00863DDA">
        <w:rPr>
          <w:rFonts w:ascii="Arial" w:eastAsia="Times New Roman" w:hAnsi="Arial" w:cs="Arial"/>
          <w:color w:val="616161"/>
          <w:sz w:val="21"/>
          <w:szCs w:val="21"/>
          <w:lang w:eastAsia="id-ID"/>
        </w:rPr>
        <w:br/>
        <w:t xml:space="preserve">Masukkan IP address </w:t>
      </w:r>
      <w:r w:rsidR="00CD47C0">
        <w:rPr>
          <w:rFonts w:ascii="Arial" w:eastAsia="Times New Roman" w:hAnsi="Arial" w:cs="Arial"/>
          <w:color w:val="616161"/>
          <w:sz w:val="21"/>
          <w:szCs w:val="21"/>
          <w:lang w:eastAsia="id-ID"/>
        </w:rPr>
        <w:t xml:space="preserve">(eth o atau eth 1 ) </w:t>
      </w:r>
      <w:r w:rsidRPr="00863DDA">
        <w:rPr>
          <w:rFonts w:ascii="Arial" w:eastAsia="Times New Roman" w:hAnsi="Arial" w:cs="Arial"/>
          <w:color w:val="616161"/>
          <w:sz w:val="21"/>
          <w:szCs w:val="21"/>
          <w:lang w:eastAsia="id-ID"/>
        </w:rPr>
        <w:t>debian pada kolom host name Kemudian Klik Open</w:t>
      </w:r>
      <w:r>
        <w:rPr>
          <w:rFonts w:ascii="Arial" w:eastAsia="Times New Roman" w:hAnsi="Arial" w:cs="Arial"/>
          <w:color w:val="616161"/>
          <w:sz w:val="21"/>
          <w:szCs w:val="21"/>
          <w:lang w:eastAsia="id-ID"/>
        </w:rPr>
        <w:t xml:space="preserve">, </w:t>
      </w:r>
      <w:r>
        <w:rPr>
          <w:rFonts w:ascii="Arial" w:eastAsia="Times New Roman" w:hAnsi="Arial" w:cs="Arial"/>
          <w:color w:val="616161"/>
          <w:sz w:val="21"/>
          <w:szCs w:val="21"/>
          <w:lang w:eastAsia="id-ID"/>
        </w:rPr>
        <w:lastRenderedPageBreak/>
        <w:t>port disesuaiakan (30)</w:t>
      </w:r>
      <w:r w:rsidRPr="00863DDA">
        <w:rPr>
          <w:rFonts w:ascii="Arial" w:eastAsia="Times New Roman" w:hAnsi="Arial" w:cs="Arial"/>
          <w:color w:val="616161"/>
          <w:sz w:val="21"/>
          <w:szCs w:val="21"/>
          <w:lang w:eastAsia="id-ID"/>
        </w:rPr>
        <w:br/>
      </w:r>
      <w:r>
        <w:rPr>
          <w:rFonts w:ascii="Arial" w:eastAsia="Times New Roman" w:hAnsi="Arial" w:cs="Arial"/>
          <w:noProof/>
          <w:color w:val="616161"/>
          <w:sz w:val="21"/>
          <w:szCs w:val="21"/>
          <w:lang w:eastAsia="id-ID"/>
        </w:rPr>
        <w:drawing>
          <wp:inline distT="0" distB="0" distL="0" distR="0">
            <wp:extent cx="2860040" cy="2750820"/>
            <wp:effectExtent l="19050" t="0" r="0" b="0"/>
            <wp:docPr id="2" name="Picture 2" descr="http://threeangle.id/wp-content/uploads/2017/05/putty1-e1494574140473-300x2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hreeangle.id/wp-content/uploads/2017/05/putty1-e1494574140473-300x289.png"/>
                    <pic:cNvPicPr>
                      <a:picLocks noChangeAspect="1" noChangeArrowheads="1"/>
                    </pic:cNvPicPr>
                  </pic:nvPicPr>
                  <pic:blipFill>
                    <a:blip r:embed="rId10"/>
                    <a:srcRect/>
                    <a:stretch>
                      <a:fillRect/>
                    </a:stretch>
                  </pic:blipFill>
                  <pic:spPr bwMode="auto">
                    <a:xfrm>
                      <a:off x="0" y="0"/>
                      <a:ext cx="2860040" cy="2750820"/>
                    </a:xfrm>
                    <a:prstGeom prst="rect">
                      <a:avLst/>
                    </a:prstGeom>
                    <a:noFill/>
                    <a:ln w="9525">
                      <a:noFill/>
                      <a:miter lim="800000"/>
                      <a:headEnd/>
                      <a:tailEnd/>
                    </a:ln>
                  </pic:spPr>
                </pic:pic>
              </a:graphicData>
            </a:graphic>
          </wp:inline>
        </w:drawing>
      </w:r>
      <w:r w:rsidRPr="00863DDA">
        <w:rPr>
          <w:rFonts w:ascii="Arial" w:eastAsia="Times New Roman" w:hAnsi="Arial" w:cs="Arial"/>
          <w:color w:val="616161"/>
          <w:sz w:val="21"/>
          <w:szCs w:val="21"/>
          <w:lang w:eastAsia="id-ID"/>
        </w:rPr>
        <w:br/>
        <w:t>Masukkan username dan password debian</w:t>
      </w:r>
      <w:r w:rsidRPr="00863DDA">
        <w:rPr>
          <w:rFonts w:ascii="Arial" w:eastAsia="Times New Roman" w:hAnsi="Arial" w:cs="Arial"/>
          <w:color w:val="616161"/>
          <w:sz w:val="21"/>
          <w:szCs w:val="21"/>
          <w:lang w:eastAsia="id-ID"/>
        </w:rPr>
        <w:br/>
      </w:r>
      <w:r>
        <w:rPr>
          <w:rFonts w:ascii="Arial" w:eastAsia="Times New Roman" w:hAnsi="Arial" w:cs="Arial"/>
          <w:noProof/>
          <w:color w:val="616161"/>
          <w:sz w:val="21"/>
          <w:szCs w:val="21"/>
          <w:lang w:eastAsia="id-ID"/>
        </w:rPr>
        <w:drawing>
          <wp:inline distT="0" distB="0" distL="0" distR="0">
            <wp:extent cx="2860040" cy="1426210"/>
            <wp:effectExtent l="19050" t="0" r="0" b="0"/>
            <wp:docPr id="3" name="Picture 3" descr="http://threeangle.id/wp-content/uploads/2017/05/putty2-e1494574233835-300x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hreeangle.id/wp-content/uploads/2017/05/putty2-e1494574233835-300x150.png"/>
                    <pic:cNvPicPr>
                      <a:picLocks noChangeAspect="1" noChangeArrowheads="1"/>
                    </pic:cNvPicPr>
                  </pic:nvPicPr>
                  <pic:blipFill>
                    <a:blip r:embed="rId11"/>
                    <a:srcRect/>
                    <a:stretch>
                      <a:fillRect/>
                    </a:stretch>
                  </pic:blipFill>
                  <pic:spPr bwMode="auto">
                    <a:xfrm>
                      <a:off x="0" y="0"/>
                      <a:ext cx="2860040" cy="1426210"/>
                    </a:xfrm>
                    <a:prstGeom prst="rect">
                      <a:avLst/>
                    </a:prstGeom>
                    <a:noFill/>
                    <a:ln w="9525">
                      <a:noFill/>
                      <a:miter lim="800000"/>
                      <a:headEnd/>
                      <a:tailEnd/>
                    </a:ln>
                  </pic:spPr>
                </pic:pic>
              </a:graphicData>
            </a:graphic>
          </wp:inline>
        </w:drawing>
      </w:r>
    </w:p>
    <w:p w:rsidR="00863DDA" w:rsidRDefault="00863DDA"/>
    <w:sectPr w:rsidR="00863DDA" w:rsidSect="004F5DF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8E2B82"/>
    <w:multiLevelType w:val="hybridMultilevel"/>
    <w:tmpl w:val="5FB657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863DDA"/>
    <w:rsid w:val="004F5DF1"/>
    <w:rsid w:val="00863DDA"/>
    <w:rsid w:val="00CD47C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DF1"/>
  </w:style>
  <w:style w:type="paragraph" w:styleId="Heading1">
    <w:name w:val="heading 1"/>
    <w:basedOn w:val="Normal"/>
    <w:link w:val="Heading1Char"/>
    <w:uiPriority w:val="9"/>
    <w:qFormat/>
    <w:rsid w:val="00863D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3DDA"/>
    <w:rPr>
      <w:rFonts w:ascii="Times New Roman" w:eastAsia="Times New Roman" w:hAnsi="Times New Roman" w:cs="Times New Roman"/>
      <w:b/>
      <w:bCs/>
      <w:kern w:val="36"/>
      <w:sz w:val="48"/>
      <w:szCs w:val="48"/>
      <w:lang w:eastAsia="id-ID"/>
    </w:rPr>
  </w:style>
  <w:style w:type="character" w:customStyle="1" w:styleId="byline">
    <w:name w:val="byline"/>
    <w:basedOn w:val="DefaultParagraphFont"/>
    <w:rsid w:val="00863DDA"/>
  </w:style>
  <w:style w:type="character" w:customStyle="1" w:styleId="authors">
    <w:name w:val="authors"/>
    <w:basedOn w:val="DefaultParagraphFont"/>
    <w:rsid w:val="00863DDA"/>
  </w:style>
  <w:style w:type="character" w:styleId="Hyperlink">
    <w:name w:val="Hyperlink"/>
    <w:basedOn w:val="DefaultParagraphFont"/>
    <w:uiPriority w:val="99"/>
    <w:semiHidden/>
    <w:unhideWhenUsed/>
    <w:rsid w:val="00863DDA"/>
    <w:rPr>
      <w:color w:val="0000FF"/>
      <w:u w:val="single"/>
    </w:rPr>
  </w:style>
  <w:style w:type="character" w:customStyle="1" w:styleId="posted-on">
    <w:name w:val="posted-on"/>
    <w:basedOn w:val="DefaultParagraphFont"/>
    <w:rsid w:val="00863DDA"/>
  </w:style>
  <w:style w:type="character" w:customStyle="1" w:styleId="cat-links">
    <w:name w:val="cat-links"/>
    <w:basedOn w:val="DefaultParagraphFont"/>
    <w:rsid w:val="00863DDA"/>
  </w:style>
  <w:style w:type="character" w:customStyle="1" w:styleId="comments-link">
    <w:name w:val="comments-link"/>
    <w:basedOn w:val="DefaultParagraphFont"/>
    <w:rsid w:val="00863DDA"/>
  </w:style>
  <w:style w:type="character" w:customStyle="1" w:styleId="screen-reader-text">
    <w:name w:val="screen-reader-text"/>
    <w:basedOn w:val="DefaultParagraphFont"/>
    <w:rsid w:val="00863DDA"/>
  </w:style>
  <w:style w:type="paragraph" w:styleId="NormalWeb">
    <w:name w:val="Normal (Web)"/>
    <w:basedOn w:val="Normal"/>
    <w:uiPriority w:val="99"/>
    <w:semiHidden/>
    <w:unhideWhenUsed/>
    <w:rsid w:val="00863DDA"/>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863DDA"/>
    <w:rPr>
      <w:i/>
      <w:iCs/>
    </w:rPr>
  </w:style>
  <w:style w:type="character" w:styleId="Strong">
    <w:name w:val="Strong"/>
    <w:basedOn w:val="DefaultParagraphFont"/>
    <w:uiPriority w:val="22"/>
    <w:qFormat/>
    <w:rsid w:val="00863DDA"/>
    <w:rPr>
      <w:b/>
      <w:bCs/>
    </w:rPr>
  </w:style>
  <w:style w:type="paragraph" w:styleId="BalloonText">
    <w:name w:val="Balloon Text"/>
    <w:basedOn w:val="Normal"/>
    <w:link w:val="BalloonTextChar"/>
    <w:uiPriority w:val="99"/>
    <w:semiHidden/>
    <w:unhideWhenUsed/>
    <w:rsid w:val="00863D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DDA"/>
    <w:rPr>
      <w:rFonts w:ascii="Tahoma" w:hAnsi="Tahoma" w:cs="Tahoma"/>
      <w:sz w:val="16"/>
      <w:szCs w:val="16"/>
    </w:rPr>
  </w:style>
  <w:style w:type="paragraph" w:styleId="ListParagraph">
    <w:name w:val="List Paragraph"/>
    <w:basedOn w:val="Normal"/>
    <w:uiPriority w:val="34"/>
    <w:qFormat/>
    <w:rsid w:val="00863DDA"/>
    <w:pPr>
      <w:ind w:left="720"/>
      <w:contextualSpacing/>
    </w:pPr>
  </w:style>
</w:styles>
</file>

<file path=word/webSettings.xml><?xml version="1.0" encoding="utf-8"?>
<w:webSettings xmlns:r="http://schemas.openxmlformats.org/officeDocument/2006/relationships" xmlns:w="http://schemas.openxmlformats.org/wordprocessingml/2006/main">
  <w:divs>
    <w:div w:id="1393042376">
      <w:bodyDiv w:val="1"/>
      <w:marLeft w:val="0"/>
      <w:marRight w:val="0"/>
      <w:marTop w:val="0"/>
      <w:marBottom w:val="0"/>
      <w:divBdr>
        <w:top w:val="none" w:sz="0" w:space="0" w:color="auto"/>
        <w:left w:val="none" w:sz="0" w:space="0" w:color="auto"/>
        <w:bottom w:val="none" w:sz="0" w:space="0" w:color="auto"/>
        <w:right w:val="none" w:sz="0" w:space="0" w:color="auto"/>
      </w:divBdr>
      <w:divsChild>
        <w:div w:id="1967808053">
          <w:marLeft w:val="0"/>
          <w:marRight w:val="0"/>
          <w:marTop w:val="0"/>
          <w:marBottom w:val="0"/>
          <w:divBdr>
            <w:top w:val="none" w:sz="0" w:space="0" w:color="auto"/>
            <w:left w:val="none" w:sz="0" w:space="0" w:color="auto"/>
            <w:bottom w:val="none" w:sz="0" w:space="0" w:color="auto"/>
            <w:right w:val="none" w:sz="0" w:space="0" w:color="auto"/>
          </w:divBdr>
        </w:div>
        <w:div w:id="892541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hreeangle.id/2017/05/12/konfigurasi-ssh-server-remote-access-di-linux-debia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threeangle.id/category/linu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hreeangle.id/2017/05/12/konfigurasi-ssh-server-remote-access-di-linux-debian/" TargetMode="External"/><Relationship Id="rId11" Type="http://schemas.openxmlformats.org/officeDocument/2006/relationships/image" Target="media/image3.png"/><Relationship Id="rId5" Type="http://schemas.openxmlformats.org/officeDocument/2006/relationships/hyperlink" Target="http://threeangle.id/author/fikifahrudinfahmi/"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299</Words>
  <Characters>1709</Characters>
  <Application>Microsoft Office Word</Application>
  <DocSecurity>0</DocSecurity>
  <Lines>14</Lines>
  <Paragraphs>4</Paragraphs>
  <ScaleCrop>false</ScaleCrop>
  <Company/>
  <LinksUpToDate>false</LinksUpToDate>
  <CharactersWithSpaces>2004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c:creator>
  <cp:lastModifiedBy>el</cp:lastModifiedBy>
  <cp:revision>2</cp:revision>
  <dcterms:created xsi:type="dcterms:W3CDTF">2017-09-14T02:45:00Z</dcterms:created>
  <dcterms:modified xsi:type="dcterms:W3CDTF">2017-09-14T02:53:00Z</dcterms:modified>
</cp:coreProperties>
</file>